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38" w:rsidRPr="00D31365" w:rsidRDefault="004F7A51" w:rsidP="00ED5DBE">
      <w:pPr>
        <w:spacing w:afterLines="100" w:after="360"/>
        <w:ind w:left="-360" w:right="-479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6E2378">
        <w:rPr>
          <w:rFonts w:ascii="標楷體" w:eastAsia="標楷體" w:hAnsi="標楷體" w:hint="eastAsia"/>
          <w:sz w:val="40"/>
          <w:szCs w:val="40"/>
        </w:rPr>
        <w:t>4</w:t>
      </w:r>
      <w:r w:rsidR="00E41938" w:rsidRPr="00D31365">
        <w:rPr>
          <w:rFonts w:ascii="標楷體" w:eastAsia="標楷體" w:hAnsi="標楷體" w:hint="eastAsia"/>
          <w:sz w:val="40"/>
          <w:szCs w:val="40"/>
        </w:rPr>
        <w:t>學年度</w:t>
      </w:r>
      <w:r w:rsidR="00752E53">
        <w:rPr>
          <w:rFonts w:ascii="標楷體" w:eastAsia="標楷體" w:hAnsi="標楷體" w:hint="eastAsia"/>
          <w:sz w:val="40"/>
          <w:szCs w:val="40"/>
        </w:rPr>
        <w:t>物理</w:t>
      </w:r>
      <w:r w:rsidR="00752E53" w:rsidRPr="00D31365">
        <w:rPr>
          <w:rFonts w:ascii="標楷體" w:eastAsia="標楷體" w:hAnsi="標楷體" w:hint="eastAsia"/>
          <w:sz w:val="40"/>
          <w:szCs w:val="40"/>
        </w:rPr>
        <w:t>學系</w:t>
      </w:r>
      <w:r w:rsidR="00E41938" w:rsidRPr="00D31365">
        <w:rPr>
          <w:rFonts w:ascii="標楷體" w:eastAsia="標楷體" w:hAnsi="標楷體" w:hint="eastAsia"/>
          <w:sz w:val="40"/>
          <w:szCs w:val="40"/>
        </w:rPr>
        <w:t>轉系申請通知</w:t>
      </w:r>
    </w:p>
    <w:p w:rsidR="00E41938" w:rsidRDefault="00E13DC9" w:rsidP="00ED5DBE">
      <w:pPr>
        <w:pStyle w:val="a"/>
        <w:snapToGrid w:val="0"/>
        <w:spacing w:beforeLines="50" w:before="180" w:line="520" w:lineRule="atLeast"/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-436880</wp:posOffset>
                </wp:positionV>
                <wp:extent cx="457200" cy="217170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938" w:rsidRDefault="00E419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8pt;margin-top:-34.4pt;width:36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" filled="f" stroked="f">
                <v:textbox style="layout-flow:vertical-ideographic">
                  <w:txbxContent>
                    <w:p w:rsidR="00E41938" w:rsidRDefault="00E419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938">
        <w:rPr>
          <w:rFonts w:eastAsia="標楷體" w:hint="eastAsia"/>
          <w:sz w:val="32"/>
        </w:rPr>
        <w:t>依據</w:t>
      </w:r>
      <w:r w:rsidR="00C90C01">
        <w:rPr>
          <w:rFonts w:eastAsia="標楷體" w:hint="eastAsia"/>
          <w:sz w:val="32"/>
        </w:rPr>
        <w:t>本</w:t>
      </w:r>
      <w:bookmarkStart w:id="0" w:name="_GoBack"/>
      <w:bookmarkEnd w:id="0"/>
      <w:r w:rsidR="00E41938">
        <w:rPr>
          <w:rFonts w:eastAsia="標楷體" w:hint="eastAsia"/>
          <w:sz w:val="32"/>
        </w:rPr>
        <w:t>系招收轉系學生作業規定辦理。</w:t>
      </w:r>
    </w:p>
    <w:p w:rsidR="002F02D7" w:rsidRDefault="002F02D7" w:rsidP="00ED5DBE">
      <w:pPr>
        <w:pStyle w:val="a"/>
        <w:snapToGrid w:val="0"/>
        <w:spacing w:beforeLines="50" w:before="180" w:line="520" w:lineRule="atLeast"/>
        <w:jc w:val="both"/>
        <w:rPr>
          <w:rFonts w:eastAsia="標楷體"/>
          <w:sz w:val="32"/>
        </w:rPr>
      </w:pPr>
      <w:r w:rsidRPr="002F02D7">
        <w:rPr>
          <w:rFonts w:eastAsia="標楷體" w:hint="eastAsia"/>
          <w:sz w:val="32"/>
        </w:rPr>
        <w:t>外系大學部學生於第二學年開始以前得申請轉入本系，其於第三學年開始以前申請者，性質相近學系可轉入本系三年級或性質</w:t>
      </w:r>
      <w:proofErr w:type="gramStart"/>
      <w:r w:rsidRPr="002F02D7">
        <w:rPr>
          <w:rFonts w:eastAsia="標楷體" w:hint="eastAsia"/>
          <w:sz w:val="32"/>
        </w:rPr>
        <w:t>不</w:t>
      </w:r>
      <w:proofErr w:type="gramEnd"/>
      <w:r w:rsidRPr="002F02D7">
        <w:rPr>
          <w:rFonts w:eastAsia="標楷體" w:hint="eastAsia"/>
          <w:sz w:val="32"/>
        </w:rPr>
        <w:t>同學系可轉入本系二年級肄業，其因特殊原因於第四學年開始以前申請者，性質相近學系可轉入</w:t>
      </w:r>
      <w:proofErr w:type="gramStart"/>
      <w:r w:rsidRPr="002F02D7">
        <w:rPr>
          <w:rFonts w:eastAsia="標楷體" w:hint="eastAsia"/>
          <w:sz w:val="32"/>
        </w:rPr>
        <w:t>三</w:t>
      </w:r>
      <w:proofErr w:type="gramEnd"/>
      <w:r w:rsidRPr="002F02D7">
        <w:rPr>
          <w:rFonts w:eastAsia="標楷體" w:hint="eastAsia"/>
          <w:sz w:val="32"/>
        </w:rPr>
        <w:t>年級肄業。</w:t>
      </w:r>
    </w:p>
    <w:p w:rsidR="00E41938" w:rsidRDefault="002F02D7" w:rsidP="00ED5DBE">
      <w:pPr>
        <w:pStyle w:val="a"/>
        <w:snapToGrid w:val="0"/>
        <w:spacing w:beforeLines="50" w:before="180" w:line="520" w:lineRule="atLeast"/>
        <w:jc w:val="both"/>
        <w:rPr>
          <w:rFonts w:eastAsia="標楷體"/>
          <w:sz w:val="32"/>
        </w:rPr>
      </w:pPr>
      <w:r w:rsidRPr="002F02D7">
        <w:rPr>
          <w:rFonts w:eastAsia="標楷體" w:hint="eastAsia"/>
          <w:sz w:val="32"/>
        </w:rPr>
        <w:t>研究生申請轉本系</w:t>
      </w:r>
      <w:r w:rsidRPr="002F02D7">
        <w:rPr>
          <w:rFonts w:eastAsia="標楷體" w:hint="eastAsia"/>
          <w:sz w:val="32"/>
        </w:rPr>
        <w:t>(</w:t>
      </w:r>
      <w:r w:rsidRPr="002F02D7">
        <w:rPr>
          <w:rFonts w:eastAsia="標楷體" w:hint="eastAsia"/>
          <w:sz w:val="32"/>
        </w:rPr>
        <w:t>所</w:t>
      </w:r>
      <w:r w:rsidRPr="002F02D7">
        <w:rPr>
          <w:rFonts w:eastAsia="標楷體" w:hint="eastAsia"/>
          <w:sz w:val="32"/>
        </w:rPr>
        <w:t>)</w:t>
      </w:r>
      <w:r w:rsidRPr="002F02D7">
        <w:rPr>
          <w:rFonts w:eastAsia="標楷體" w:hint="eastAsia"/>
          <w:sz w:val="32"/>
        </w:rPr>
        <w:t>須經原就讀及本系</w:t>
      </w:r>
      <w:r w:rsidRPr="002F02D7">
        <w:rPr>
          <w:rFonts w:eastAsia="標楷體" w:hint="eastAsia"/>
          <w:sz w:val="32"/>
        </w:rPr>
        <w:t>(</w:t>
      </w:r>
      <w:r w:rsidRPr="002F02D7">
        <w:rPr>
          <w:rFonts w:eastAsia="標楷體" w:hint="eastAsia"/>
          <w:sz w:val="32"/>
        </w:rPr>
        <w:t>所</w:t>
      </w:r>
      <w:r w:rsidRPr="002F02D7">
        <w:rPr>
          <w:rFonts w:eastAsia="標楷體" w:hint="eastAsia"/>
          <w:sz w:val="32"/>
        </w:rPr>
        <w:t>)</w:t>
      </w:r>
      <w:r w:rsidRPr="002F02D7">
        <w:rPr>
          <w:rFonts w:eastAsia="標楷體" w:hint="eastAsia"/>
          <w:sz w:val="32"/>
        </w:rPr>
        <w:t>同意，並依本規定辦理。</w:t>
      </w:r>
    </w:p>
    <w:p w:rsidR="00E41938" w:rsidRDefault="00ED5DBE" w:rsidP="00ED5DBE">
      <w:pPr>
        <w:pStyle w:val="a"/>
        <w:tabs>
          <w:tab w:val="clear" w:pos="900"/>
        </w:tabs>
        <w:snapToGrid w:val="0"/>
        <w:spacing w:beforeLines="50" w:before="180" w:line="52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申請日期：</w:t>
      </w:r>
      <w:r w:rsidR="00E13DC9">
        <w:rPr>
          <w:rFonts w:eastAsia="標楷體" w:hint="eastAsia"/>
          <w:sz w:val="32"/>
        </w:rPr>
        <w:t>104</w:t>
      </w:r>
      <w:r>
        <w:rPr>
          <w:rFonts w:eastAsia="標楷體" w:hint="eastAsia"/>
          <w:sz w:val="32"/>
        </w:rPr>
        <w:t>年</w:t>
      </w:r>
      <w:r w:rsidR="00E13DC9"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月</w:t>
      </w:r>
      <w:r w:rsidR="00E13DC9"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proofErr w:type="gramStart"/>
      <w:r>
        <w:rPr>
          <w:rFonts w:eastAsia="標楷體" w:hint="eastAsia"/>
          <w:sz w:val="32"/>
        </w:rPr>
        <w:t>一</w:t>
      </w:r>
      <w:proofErr w:type="gramEnd"/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至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月</w:t>
      </w:r>
      <w:r w:rsidR="00E13DC9"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下午</w:t>
      </w:r>
      <w:r>
        <w:rPr>
          <w:rFonts w:eastAsia="標楷體" w:hint="eastAsia"/>
          <w:sz w:val="32"/>
        </w:rPr>
        <w:t>4:30</w:t>
      </w:r>
      <w:r>
        <w:rPr>
          <w:rFonts w:eastAsia="標楷體" w:hint="eastAsia"/>
          <w:sz w:val="32"/>
        </w:rPr>
        <w:t>止，逾時不予受理。</w:t>
      </w:r>
    </w:p>
    <w:p w:rsidR="00ED5DBE" w:rsidRDefault="00ED5DBE" w:rsidP="00ED5DBE">
      <w:pPr>
        <w:pStyle w:val="a"/>
        <w:tabs>
          <w:tab w:val="clear" w:pos="900"/>
        </w:tabs>
        <w:snapToGrid w:val="0"/>
        <w:spacing w:beforeLines="50" w:before="180" w:line="52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甄選方式：</w:t>
      </w:r>
      <w:r w:rsidRPr="002F02D7">
        <w:rPr>
          <w:rFonts w:eastAsia="標楷體" w:hint="eastAsia"/>
          <w:sz w:val="32"/>
        </w:rPr>
        <w:t>申請轉入本系之學生需提出成績單及相關資料，並由本系課程委員會開會決議之</w:t>
      </w:r>
      <w:r>
        <w:rPr>
          <w:rFonts w:eastAsia="標楷體" w:hint="eastAsia"/>
          <w:sz w:val="32"/>
        </w:rPr>
        <w:t>。</w:t>
      </w:r>
    </w:p>
    <w:p w:rsidR="00ED5DBE" w:rsidRDefault="00ED5DBE" w:rsidP="00ED5DBE">
      <w:pPr>
        <w:pStyle w:val="a"/>
        <w:tabs>
          <w:tab w:val="clear" w:pos="900"/>
        </w:tabs>
        <w:snapToGrid w:val="0"/>
        <w:spacing w:beforeLines="50" w:before="180" w:line="520" w:lineRule="atLeas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申請表件：請至註冊組領取或至註冊組網頁下載。</w:t>
      </w:r>
    </w:p>
    <w:p w:rsidR="00ED5DBE" w:rsidRPr="00ED5DBE" w:rsidRDefault="00ED5DBE" w:rsidP="00ED5DBE">
      <w:pPr>
        <w:pStyle w:val="a"/>
        <w:numPr>
          <w:ilvl w:val="0"/>
          <w:numId w:val="0"/>
        </w:numPr>
        <w:snapToGrid w:val="0"/>
        <w:spacing w:beforeLines="50" w:before="180" w:line="520" w:lineRule="atLeast"/>
        <w:ind w:left="900" w:hanging="720"/>
        <w:rPr>
          <w:rFonts w:eastAsia="標楷體"/>
          <w:sz w:val="32"/>
        </w:rPr>
      </w:pPr>
    </w:p>
    <w:p w:rsidR="00E41938" w:rsidRPr="0079242C" w:rsidRDefault="00E41938" w:rsidP="00ED5DBE">
      <w:pPr>
        <w:pStyle w:val="2"/>
        <w:spacing w:before="180" w:line="360" w:lineRule="auto"/>
      </w:pPr>
    </w:p>
    <w:sectPr w:rsidR="00E41938" w:rsidRPr="0079242C" w:rsidSect="007077BB">
      <w:pgSz w:w="11906" w:h="16838" w:code="9"/>
      <w:pgMar w:top="1618" w:right="1797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4B" w:rsidRDefault="006E454B" w:rsidP="00044B0E">
      <w:r>
        <w:separator/>
      </w:r>
    </w:p>
  </w:endnote>
  <w:endnote w:type="continuationSeparator" w:id="0">
    <w:p w:rsidR="006E454B" w:rsidRDefault="006E454B" w:rsidP="000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4B" w:rsidRDefault="006E454B" w:rsidP="00044B0E">
      <w:r>
        <w:separator/>
      </w:r>
    </w:p>
  </w:footnote>
  <w:footnote w:type="continuationSeparator" w:id="0">
    <w:p w:rsidR="006E454B" w:rsidRDefault="006E454B" w:rsidP="0004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A8A"/>
    <w:multiLevelType w:val="hybridMultilevel"/>
    <w:tmpl w:val="279C1416"/>
    <w:lvl w:ilvl="0" w:tplc="47C82C7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8800AE"/>
    <w:multiLevelType w:val="hybridMultilevel"/>
    <w:tmpl w:val="C50A8BC8"/>
    <w:lvl w:ilvl="0" w:tplc="8ADA4B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8224BA"/>
    <w:multiLevelType w:val="hybridMultilevel"/>
    <w:tmpl w:val="33884D24"/>
    <w:lvl w:ilvl="0" w:tplc="3134EEE0">
      <w:start w:val="1"/>
      <w:numFmt w:val="taiwaneseCountingThousand"/>
      <w:pStyle w:val="a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20"/>
    <w:rsid w:val="00044B0E"/>
    <w:rsid w:val="000526B9"/>
    <w:rsid w:val="0007488F"/>
    <w:rsid w:val="000A0049"/>
    <w:rsid w:val="000B0B49"/>
    <w:rsid w:val="000B7014"/>
    <w:rsid w:val="00126D62"/>
    <w:rsid w:val="00143974"/>
    <w:rsid w:val="00184D2D"/>
    <w:rsid w:val="001A7256"/>
    <w:rsid w:val="001E2017"/>
    <w:rsid w:val="001E2872"/>
    <w:rsid w:val="001F441D"/>
    <w:rsid w:val="002074F4"/>
    <w:rsid w:val="00277E4F"/>
    <w:rsid w:val="002E1660"/>
    <w:rsid w:val="002F02D7"/>
    <w:rsid w:val="00314EA3"/>
    <w:rsid w:val="0031560D"/>
    <w:rsid w:val="003761B9"/>
    <w:rsid w:val="00395F3C"/>
    <w:rsid w:val="00431457"/>
    <w:rsid w:val="0043534C"/>
    <w:rsid w:val="004801F3"/>
    <w:rsid w:val="004F7A51"/>
    <w:rsid w:val="00513A67"/>
    <w:rsid w:val="00675886"/>
    <w:rsid w:val="0069119D"/>
    <w:rsid w:val="006E2378"/>
    <w:rsid w:val="006E454B"/>
    <w:rsid w:val="006F55E5"/>
    <w:rsid w:val="007077BB"/>
    <w:rsid w:val="00752E53"/>
    <w:rsid w:val="0079242C"/>
    <w:rsid w:val="007B2DDD"/>
    <w:rsid w:val="00834CA4"/>
    <w:rsid w:val="008B0FDE"/>
    <w:rsid w:val="00980E4A"/>
    <w:rsid w:val="00995BDD"/>
    <w:rsid w:val="009966D5"/>
    <w:rsid w:val="009E661B"/>
    <w:rsid w:val="009F046B"/>
    <w:rsid w:val="009F33B4"/>
    <w:rsid w:val="00A46DFE"/>
    <w:rsid w:val="00A57737"/>
    <w:rsid w:val="00A650B2"/>
    <w:rsid w:val="00AF4E17"/>
    <w:rsid w:val="00B8015E"/>
    <w:rsid w:val="00B876C6"/>
    <w:rsid w:val="00C1503B"/>
    <w:rsid w:val="00C518A4"/>
    <w:rsid w:val="00C90C01"/>
    <w:rsid w:val="00CA2D8B"/>
    <w:rsid w:val="00D31365"/>
    <w:rsid w:val="00D95A47"/>
    <w:rsid w:val="00DE7C20"/>
    <w:rsid w:val="00E13DC9"/>
    <w:rsid w:val="00E158B8"/>
    <w:rsid w:val="00E41938"/>
    <w:rsid w:val="00EC1598"/>
    <w:rsid w:val="00ED5DBE"/>
    <w:rsid w:val="00F0734B"/>
    <w:rsid w:val="00F77D24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66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E661B"/>
    <w:pPr>
      <w:adjustRightInd w:val="0"/>
      <w:snapToGrid w:val="0"/>
      <w:spacing w:beforeLines="50"/>
      <w:ind w:left="1980" w:hangingChars="707" w:hanging="1980"/>
    </w:pPr>
    <w:rPr>
      <w:sz w:val="28"/>
    </w:rPr>
  </w:style>
  <w:style w:type="paragraph" w:styleId="2">
    <w:name w:val="Body Text Indent 2"/>
    <w:basedOn w:val="a0"/>
    <w:rsid w:val="009E661B"/>
    <w:pPr>
      <w:adjustRightInd w:val="0"/>
      <w:snapToGrid w:val="0"/>
      <w:spacing w:beforeLines="50"/>
      <w:ind w:left="2160" w:hangingChars="675" w:hanging="2160"/>
    </w:pPr>
    <w:rPr>
      <w:rFonts w:eastAsia="標楷體"/>
      <w:sz w:val="32"/>
    </w:rPr>
  </w:style>
  <w:style w:type="character" w:styleId="a5">
    <w:name w:val="Hyperlink"/>
    <w:rsid w:val="009E661B"/>
    <w:rPr>
      <w:color w:val="0000FF"/>
      <w:u w:val="single"/>
    </w:rPr>
  </w:style>
  <w:style w:type="paragraph" w:customStyle="1" w:styleId="a">
    <w:name w:val="一二三"/>
    <w:basedOn w:val="a0"/>
    <w:rsid w:val="009E661B"/>
    <w:pPr>
      <w:numPr>
        <w:numId w:val="3"/>
      </w:numPr>
    </w:pPr>
  </w:style>
  <w:style w:type="paragraph" w:styleId="a6">
    <w:name w:val="Balloon Text"/>
    <w:basedOn w:val="a0"/>
    <w:semiHidden/>
    <w:rsid w:val="00F0734B"/>
    <w:rPr>
      <w:rFonts w:ascii="Arial" w:hAnsi="Arial"/>
      <w:sz w:val="18"/>
      <w:szCs w:val="18"/>
    </w:rPr>
  </w:style>
  <w:style w:type="paragraph" w:styleId="a7">
    <w:name w:val="header"/>
    <w:basedOn w:val="a0"/>
    <w:link w:val="a8"/>
    <w:rsid w:val="0004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44B0E"/>
    <w:rPr>
      <w:kern w:val="2"/>
    </w:rPr>
  </w:style>
  <w:style w:type="paragraph" w:styleId="a9">
    <w:name w:val="footer"/>
    <w:basedOn w:val="a0"/>
    <w:link w:val="aa"/>
    <w:rsid w:val="0004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44B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66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E661B"/>
    <w:pPr>
      <w:adjustRightInd w:val="0"/>
      <w:snapToGrid w:val="0"/>
      <w:spacing w:beforeLines="50"/>
      <w:ind w:left="1980" w:hangingChars="707" w:hanging="1980"/>
    </w:pPr>
    <w:rPr>
      <w:sz w:val="28"/>
    </w:rPr>
  </w:style>
  <w:style w:type="paragraph" w:styleId="2">
    <w:name w:val="Body Text Indent 2"/>
    <w:basedOn w:val="a0"/>
    <w:rsid w:val="009E661B"/>
    <w:pPr>
      <w:adjustRightInd w:val="0"/>
      <w:snapToGrid w:val="0"/>
      <w:spacing w:beforeLines="50"/>
      <w:ind w:left="2160" w:hangingChars="675" w:hanging="2160"/>
    </w:pPr>
    <w:rPr>
      <w:rFonts w:eastAsia="標楷體"/>
      <w:sz w:val="32"/>
    </w:rPr>
  </w:style>
  <w:style w:type="character" w:styleId="a5">
    <w:name w:val="Hyperlink"/>
    <w:rsid w:val="009E661B"/>
    <w:rPr>
      <w:color w:val="0000FF"/>
      <w:u w:val="single"/>
    </w:rPr>
  </w:style>
  <w:style w:type="paragraph" w:customStyle="1" w:styleId="a">
    <w:name w:val="一二三"/>
    <w:basedOn w:val="a0"/>
    <w:rsid w:val="009E661B"/>
    <w:pPr>
      <w:numPr>
        <w:numId w:val="3"/>
      </w:numPr>
    </w:pPr>
  </w:style>
  <w:style w:type="paragraph" w:styleId="a6">
    <w:name w:val="Balloon Text"/>
    <w:basedOn w:val="a0"/>
    <w:semiHidden/>
    <w:rsid w:val="00F0734B"/>
    <w:rPr>
      <w:rFonts w:ascii="Arial" w:hAnsi="Arial"/>
      <w:sz w:val="18"/>
      <w:szCs w:val="18"/>
    </w:rPr>
  </w:style>
  <w:style w:type="paragraph" w:styleId="a7">
    <w:name w:val="header"/>
    <w:basedOn w:val="a0"/>
    <w:link w:val="a8"/>
    <w:rsid w:val="0004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44B0E"/>
    <w:rPr>
      <w:kern w:val="2"/>
    </w:rPr>
  </w:style>
  <w:style w:type="paragraph" w:styleId="a9">
    <w:name w:val="footer"/>
    <w:basedOn w:val="a0"/>
    <w:link w:val="aa"/>
    <w:rsid w:val="0004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44B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NCUE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國立彰化師範大學地理學系九十學年度輔系申請通知</dc:title>
  <dc:creator>geonikey</dc:creator>
  <cp:lastModifiedBy>phys</cp:lastModifiedBy>
  <cp:revision>3</cp:revision>
  <cp:lastPrinted>2013-05-06T03:04:00Z</cp:lastPrinted>
  <dcterms:created xsi:type="dcterms:W3CDTF">2015-03-20T03:12:00Z</dcterms:created>
  <dcterms:modified xsi:type="dcterms:W3CDTF">2015-03-20T03:12:00Z</dcterms:modified>
</cp:coreProperties>
</file>